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413DE" w14:textId="200061D3" w:rsidR="000F543A" w:rsidRDefault="000F543A" w:rsidP="000F543A">
      <w:pPr>
        <w:spacing w:line="360" w:lineRule="auto"/>
        <w:jc w:val="both"/>
        <w:rPr>
          <w:rFonts w:ascii="Arial" w:eastAsia="MS Mincho" w:hAnsi="Arial" w:cs="Arial"/>
          <w:bCs/>
          <w:iCs/>
          <w:lang w:val="en-US" w:eastAsia="en-US"/>
        </w:rPr>
      </w:pPr>
      <w:r>
        <w:rPr>
          <w:rFonts w:ascii="Arial" w:eastAsia="MS Mincho" w:hAnsi="Arial" w:cs="Arial"/>
          <w:bCs/>
          <w:iCs/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72C48CE4" wp14:editId="041F2D52">
            <wp:simplePos x="0" y="0"/>
            <wp:positionH relativeFrom="column">
              <wp:posOffset>4219575</wp:posOffset>
            </wp:positionH>
            <wp:positionV relativeFrom="paragraph">
              <wp:posOffset>-85725</wp:posOffset>
            </wp:positionV>
            <wp:extent cx="2143125" cy="21431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936CFBA" wp14:editId="25C6654C">
            <wp:simplePos x="0" y="0"/>
            <wp:positionH relativeFrom="column">
              <wp:posOffset>2009775</wp:posOffset>
            </wp:positionH>
            <wp:positionV relativeFrom="paragraph">
              <wp:posOffset>-9525</wp:posOffset>
            </wp:positionV>
            <wp:extent cx="2209800" cy="2066925"/>
            <wp:effectExtent l="0" t="0" r="0" b="0"/>
            <wp:wrapSquare wrapText="bothSides"/>
            <wp:docPr id="2" name="Picture 2" descr="Εργαστηριακή ζυγαριά ακριβείας με διαβάθμιση από 0,1 το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ργαστηριακή ζυγαριά ακριβείας με διαβάθμιση από 0,1 του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6D5512C6" wp14:editId="474E88C1">
            <wp:simplePos x="0" y="0"/>
            <wp:positionH relativeFrom="column">
              <wp:posOffset>-466725</wp:posOffset>
            </wp:positionH>
            <wp:positionV relativeFrom="paragraph">
              <wp:posOffset>-85725</wp:posOffset>
            </wp:positionV>
            <wp:extent cx="2143125" cy="2143125"/>
            <wp:effectExtent l="0" t="0" r="0" b="0"/>
            <wp:wrapSquare wrapText="bothSides"/>
            <wp:docPr id="1" name="Picture 1" descr="Ρετρό Ζυγαριά Κουζί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Ρετρό Ζυγαριά Κουζίνα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E2CCD" w14:textId="015C4E6E" w:rsidR="000F543A" w:rsidRDefault="000F543A" w:rsidP="000F543A">
      <w:pPr>
        <w:spacing w:line="360" w:lineRule="auto"/>
        <w:jc w:val="both"/>
        <w:rPr>
          <w:rFonts w:ascii="Arial" w:eastAsia="MS Mincho" w:hAnsi="Arial" w:cs="Arial"/>
          <w:bCs/>
          <w:iCs/>
          <w:lang w:val="en-US" w:eastAsia="en-US"/>
        </w:rPr>
      </w:pPr>
    </w:p>
    <w:p w14:paraId="4118A039" w14:textId="12E81C1F" w:rsidR="000F543A" w:rsidRDefault="000F543A" w:rsidP="000F543A">
      <w:pPr>
        <w:spacing w:line="360" w:lineRule="auto"/>
        <w:jc w:val="both"/>
        <w:rPr>
          <w:rFonts w:ascii="Arial" w:eastAsia="MS Mincho" w:hAnsi="Arial" w:cs="Arial"/>
          <w:bCs/>
          <w:iCs/>
          <w:lang w:val="en-US" w:eastAsia="en-US"/>
        </w:rPr>
      </w:pPr>
    </w:p>
    <w:p w14:paraId="48E44427" w14:textId="77777777" w:rsidR="000F543A" w:rsidRDefault="000F543A" w:rsidP="000F543A">
      <w:pPr>
        <w:spacing w:line="360" w:lineRule="auto"/>
        <w:jc w:val="both"/>
        <w:rPr>
          <w:rFonts w:ascii="Arial" w:eastAsia="MS Mincho" w:hAnsi="Arial" w:cs="Arial"/>
          <w:bCs/>
          <w:iCs/>
          <w:lang w:val="en-US" w:eastAsia="en-US"/>
        </w:rPr>
      </w:pPr>
    </w:p>
    <w:p w14:paraId="48FC4DFF" w14:textId="68C78272" w:rsidR="000F543A" w:rsidRDefault="000F543A" w:rsidP="000F543A">
      <w:pPr>
        <w:spacing w:line="360" w:lineRule="auto"/>
        <w:jc w:val="both"/>
        <w:rPr>
          <w:rFonts w:ascii="Arial" w:eastAsia="MS Mincho" w:hAnsi="Arial" w:cs="Arial"/>
          <w:bCs/>
          <w:iCs/>
          <w:lang w:eastAsia="en-US"/>
        </w:rPr>
      </w:pPr>
      <w:proofErr w:type="spellStart"/>
      <w:proofErr w:type="gramStart"/>
      <w:r>
        <w:rPr>
          <w:rFonts w:ascii="Arial" w:eastAsia="MS Mincho" w:hAnsi="Arial" w:cs="Arial"/>
          <w:bCs/>
          <w:iCs/>
          <w:lang w:val="en-US" w:eastAsia="en-US"/>
        </w:rPr>
        <w:t>MAZA</w:t>
      </w:r>
      <w:proofErr w:type="spellEnd"/>
      <w:r w:rsidRPr="000F543A">
        <w:rPr>
          <w:rFonts w:ascii="Arial" w:eastAsia="MS Mincho" w:hAnsi="Arial" w:cs="Arial"/>
          <w:bCs/>
          <w:iCs/>
          <w:lang w:eastAsia="en-US"/>
        </w:rPr>
        <w:t xml:space="preserve"> :</w:t>
      </w:r>
      <w:proofErr w:type="gramEnd"/>
      <w:r w:rsidRPr="000F543A">
        <w:rPr>
          <w:rFonts w:ascii="Arial" w:eastAsia="MS Mincho" w:hAnsi="Arial" w:cs="Arial"/>
          <w:bCs/>
          <w:iCs/>
          <w:lang w:eastAsia="en-US"/>
        </w:rPr>
        <w:t xml:space="preserve"> </w:t>
      </w:r>
      <w:r w:rsidRPr="000F543A">
        <w:rPr>
          <w:rFonts w:ascii="Arial" w:eastAsia="MS Mincho" w:hAnsi="Arial" w:cs="Arial"/>
          <w:bCs/>
          <w:iCs/>
          <w:lang w:eastAsia="en-US"/>
        </w:rPr>
        <w:t>Η μάζα ενός υλικού είναι η ποσότητά του</w:t>
      </w:r>
      <w:r w:rsidRPr="000F543A">
        <w:rPr>
          <w:rFonts w:ascii="Arial" w:eastAsia="MS Mincho" w:hAnsi="Arial" w:cs="Arial"/>
          <w:bCs/>
          <w:iCs/>
          <w:lang w:eastAsia="en-US"/>
        </w:rPr>
        <w:t>,</w:t>
      </w:r>
      <w:r w:rsidRPr="000F543A">
        <w:rPr>
          <w:rFonts w:ascii="Arial" w:eastAsia="MS Mincho" w:hAnsi="Arial" w:cs="Arial"/>
          <w:bCs/>
          <w:iCs/>
          <w:lang w:eastAsia="en-US"/>
        </w:rPr>
        <w:t xml:space="preserve"> που μπορώ να μετρήσω με τη ζυγαριά.</w:t>
      </w:r>
    </w:p>
    <w:p w14:paraId="75549279" w14:textId="0CDC0371" w:rsidR="003E3041" w:rsidRDefault="000F543A" w:rsidP="000F543A">
      <w:pPr>
        <w:jc w:val="both"/>
        <w:rPr>
          <w:rFonts w:ascii="Arial" w:eastAsia="MS Mincho" w:hAnsi="Arial" w:cs="Arial"/>
          <w:bCs/>
          <w:iCs/>
          <w:lang w:eastAsia="en-US"/>
        </w:rPr>
      </w:pPr>
      <w:r w:rsidRPr="000F543A">
        <w:rPr>
          <w:rFonts w:ascii="Arial" w:eastAsia="MS Mincho" w:hAnsi="Arial" w:cs="Arial"/>
          <w:bCs/>
          <w:iCs/>
          <w:lang w:val="en-US" w:eastAsia="en-US"/>
        </w:rPr>
        <w:t>g</w:t>
      </w:r>
      <w:r w:rsidRPr="000F543A">
        <w:rPr>
          <w:rFonts w:ascii="Arial" w:eastAsia="MS Mincho" w:hAnsi="Arial" w:cs="Arial"/>
          <w:bCs/>
          <w:iCs/>
          <w:lang w:eastAsia="en-US"/>
        </w:rPr>
        <w:t xml:space="preserve">, </w:t>
      </w:r>
      <w:r w:rsidRPr="000F543A">
        <w:rPr>
          <w:rFonts w:ascii="Arial" w:eastAsia="MS Mincho" w:hAnsi="Arial" w:cs="Arial"/>
          <w:bCs/>
          <w:iCs/>
          <w:lang w:val="en-US" w:eastAsia="en-US"/>
        </w:rPr>
        <w:t>Kg</w:t>
      </w:r>
      <w:r w:rsidRPr="000F543A">
        <w:rPr>
          <w:rFonts w:ascii="Arial" w:eastAsia="MS Mincho" w:hAnsi="Arial" w:cs="Arial"/>
          <w:bCs/>
          <w:iCs/>
          <w:lang w:eastAsia="en-US"/>
        </w:rPr>
        <w:t xml:space="preserve"> ονομάζονται μονάδες μέτρησης της μάζας</w:t>
      </w:r>
    </w:p>
    <w:p w14:paraId="6F7CCD88" w14:textId="21E5BF30" w:rsidR="000F543A" w:rsidRDefault="000F543A" w:rsidP="000F543A">
      <w:pPr>
        <w:jc w:val="both"/>
        <w:rPr>
          <w:rFonts w:ascii="Arial" w:eastAsia="MS Mincho" w:hAnsi="Arial" w:cs="Arial"/>
          <w:bCs/>
          <w:iCs/>
          <w:lang w:eastAsia="en-US"/>
        </w:rPr>
      </w:pPr>
    </w:p>
    <w:p w14:paraId="12C8F336" w14:textId="383C4B61" w:rsidR="000F543A" w:rsidRDefault="000F543A" w:rsidP="000F543A">
      <w:pPr>
        <w:spacing w:line="360" w:lineRule="auto"/>
        <w:jc w:val="both"/>
        <w:rPr>
          <w:rFonts w:ascii="Arial" w:eastAsia="MS Mincho" w:hAnsi="Arial" w:cs="Arial"/>
          <w:bCs/>
          <w:iCs/>
          <w:lang w:eastAsia="en-US"/>
        </w:rPr>
      </w:pPr>
    </w:p>
    <w:p w14:paraId="58B04F16" w14:textId="7C24A8BE" w:rsidR="000F543A" w:rsidRDefault="000F543A" w:rsidP="000F543A">
      <w:pPr>
        <w:spacing w:line="360" w:lineRule="auto"/>
        <w:jc w:val="both"/>
        <w:rPr>
          <w:rFonts w:ascii="Arial" w:eastAsia="MS Mincho" w:hAnsi="Arial" w:cs="Arial"/>
          <w:bCs/>
          <w:iCs/>
          <w:lang w:eastAsia="en-US"/>
        </w:rPr>
      </w:pPr>
      <w:r>
        <w:rPr>
          <w:rFonts w:ascii="Arial" w:eastAsia="MS Mincho" w:hAnsi="Arial" w:cs="Arial"/>
          <w:bCs/>
          <w:iCs/>
          <w:noProof/>
          <w:lang w:eastAsia="en-US"/>
        </w:rPr>
        <w:drawing>
          <wp:anchor distT="0" distB="0" distL="114300" distR="114300" simplePos="0" relativeHeight="251670528" behindDoc="0" locked="0" layoutInCell="1" allowOverlap="1" wp14:anchorId="5319368F" wp14:editId="6AC060D5">
            <wp:simplePos x="0" y="0"/>
            <wp:positionH relativeFrom="column">
              <wp:posOffset>1250950</wp:posOffset>
            </wp:positionH>
            <wp:positionV relativeFrom="paragraph">
              <wp:posOffset>57150</wp:posOffset>
            </wp:positionV>
            <wp:extent cx="2952750" cy="15525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7732F" w14:textId="77777777" w:rsidR="000F543A" w:rsidRDefault="000F543A" w:rsidP="000F543A">
      <w:pPr>
        <w:spacing w:line="360" w:lineRule="auto"/>
        <w:jc w:val="both"/>
        <w:rPr>
          <w:rFonts w:ascii="Arial" w:eastAsia="MS Mincho" w:hAnsi="Arial" w:cs="Arial"/>
          <w:bCs/>
          <w:iCs/>
          <w:lang w:eastAsia="en-US"/>
        </w:rPr>
      </w:pPr>
    </w:p>
    <w:p w14:paraId="7DDDB2D2" w14:textId="77777777" w:rsidR="000F543A" w:rsidRDefault="000F543A" w:rsidP="000F543A">
      <w:pPr>
        <w:spacing w:line="360" w:lineRule="auto"/>
        <w:jc w:val="both"/>
        <w:rPr>
          <w:rFonts w:ascii="Arial" w:eastAsia="MS Mincho" w:hAnsi="Arial" w:cs="Arial"/>
          <w:bCs/>
          <w:iCs/>
          <w:lang w:eastAsia="en-US"/>
        </w:rPr>
      </w:pPr>
    </w:p>
    <w:p w14:paraId="60785A31" w14:textId="77777777" w:rsidR="000F543A" w:rsidRDefault="000F543A" w:rsidP="000F543A">
      <w:pPr>
        <w:spacing w:line="360" w:lineRule="auto"/>
        <w:jc w:val="both"/>
        <w:rPr>
          <w:rFonts w:ascii="Arial" w:eastAsia="MS Mincho" w:hAnsi="Arial" w:cs="Arial"/>
          <w:bCs/>
          <w:iCs/>
          <w:lang w:eastAsia="en-US"/>
        </w:rPr>
      </w:pPr>
    </w:p>
    <w:p w14:paraId="33B40E15" w14:textId="77777777" w:rsidR="000F543A" w:rsidRDefault="000F543A" w:rsidP="000F543A">
      <w:pPr>
        <w:spacing w:line="360" w:lineRule="auto"/>
        <w:jc w:val="both"/>
        <w:rPr>
          <w:rFonts w:ascii="Arial" w:eastAsia="MS Mincho" w:hAnsi="Arial" w:cs="Arial"/>
          <w:bCs/>
          <w:iCs/>
          <w:lang w:eastAsia="en-US"/>
        </w:rPr>
      </w:pPr>
    </w:p>
    <w:p w14:paraId="4669A631" w14:textId="714FCC07" w:rsidR="000F543A" w:rsidRDefault="000F543A" w:rsidP="000F543A">
      <w:pPr>
        <w:spacing w:line="360" w:lineRule="auto"/>
        <w:jc w:val="both"/>
        <w:rPr>
          <w:rFonts w:ascii="Arial" w:eastAsia="MS Mincho" w:hAnsi="Arial" w:cs="Arial"/>
          <w:bCs/>
          <w:iCs/>
          <w:lang w:eastAsia="en-US"/>
        </w:rPr>
      </w:pPr>
    </w:p>
    <w:p w14:paraId="1D532407" w14:textId="77777777" w:rsidR="000F543A" w:rsidRDefault="000F543A" w:rsidP="000F543A">
      <w:pPr>
        <w:spacing w:line="360" w:lineRule="auto"/>
        <w:jc w:val="both"/>
        <w:rPr>
          <w:rFonts w:ascii="Arial" w:eastAsia="MS Mincho" w:hAnsi="Arial" w:cs="Arial"/>
          <w:bCs/>
          <w:iCs/>
          <w:lang w:eastAsia="en-US"/>
        </w:rPr>
      </w:pPr>
      <w:bookmarkStart w:id="0" w:name="_GoBack"/>
      <w:bookmarkEnd w:id="0"/>
    </w:p>
    <w:p w14:paraId="1276716F" w14:textId="77777777" w:rsidR="000F543A" w:rsidRDefault="000F543A" w:rsidP="000F543A">
      <w:pPr>
        <w:spacing w:line="360" w:lineRule="auto"/>
        <w:jc w:val="both"/>
        <w:rPr>
          <w:rFonts w:ascii="Arial" w:eastAsia="MS Mincho" w:hAnsi="Arial" w:cs="Arial"/>
          <w:bCs/>
          <w:iCs/>
          <w:lang w:eastAsia="en-US"/>
        </w:rPr>
      </w:pPr>
    </w:p>
    <w:p w14:paraId="4C184D16" w14:textId="5E197A52" w:rsidR="000F543A" w:rsidRPr="000F543A" w:rsidRDefault="000F543A" w:rsidP="000F543A">
      <w:pPr>
        <w:spacing w:line="360" w:lineRule="auto"/>
        <w:jc w:val="both"/>
        <w:rPr>
          <w:rFonts w:ascii="Arial" w:eastAsia="MS Mincho" w:hAnsi="Arial" w:cs="Arial"/>
          <w:bCs/>
          <w:iCs/>
          <w:lang w:eastAsia="en-US"/>
        </w:rPr>
      </w:pPr>
      <w:r>
        <w:rPr>
          <w:rFonts w:ascii="Arial" w:eastAsia="MS Mincho" w:hAnsi="Arial" w:cs="Arial"/>
          <w:bCs/>
          <w:iCs/>
          <w:lang w:eastAsia="en-US"/>
        </w:rPr>
        <w:t xml:space="preserve">ΟΓΚΟΣ: </w:t>
      </w:r>
      <w:r w:rsidRPr="000F543A">
        <w:rPr>
          <w:rFonts w:ascii="Arial" w:eastAsia="MS Mincho" w:hAnsi="Arial" w:cs="Arial"/>
          <w:bCs/>
          <w:iCs/>
          <w:lang w:eastAsia="en-US"/>
        </w:rPr>
        <w:t>Ο όγκος ενός υλικού είναι ο χώρος που καταλαμβάνει(χρειάζεται, παίρνει) και μπορεί να μετρηθεί με τη βοήθεια εργαλείων, όπως είναι τα ογκομετρικά δοχεία.</w:t>
      </w:r>
    </w:p>
    <w:p w14:paraId="55930CBA" w14:textId="49C47EBC" w:rsidR="000F543A" w:rsidRPr="000F543A" w:rsidRDefault="000F543A" w:rsidP="000F543A">
      <w:pPr>
        <w:jc w:val="both"/>
        <w:rPr>
          <w:rFonts w:ascii="Arial" w:eastAsia="MS Mincho" w:hAnsi="Arial" w:cs="Arial"/>
          <w:bCs/>
          <w:iCs/>
          <w:lang w:eastAsia="en-US"/>
        </w:rPr>
      </w:pPr>
      <w:r w:rsidRPr="000F543A">
        <w:rPr>
          <w:rFonts w:ascii="Arial" w:eastAsia="MS Mincho" w:hAnsi="Arial" w:cs="Arial"/>
          <w:bCs/>
          <w:iCs/>
          <w:lang w:val="en-US" w:eastAsia="en-US"/>
        </w:rPr>
        <w:t>ml</w:t>
      </w:r>
      <w:r w:rsidRPr="000F543A">
        <w:rPr>
          <w:rFonts w:ascii="Arial" w:eastAsia="MS Mincho" w:hAnsi="Arial" w:cs="Arial"/>
          <w:bCs/>
          <w:iCs/>
          <w:lang w:eastAsia="en-US"/>
        </w:rPr>
        <w:t xml:space="preserve">, </w:t>
      </w:r>
      <w:r w:rsidRPr="000F543A">
        <w:rPr>
          <w:rFonts w:ascii="Arial" w:eastAsia="MS Mincho" w:hAnsi="Arial" w:cs="Arial"/>
          <w:bCs/>
          <w:iCs/>
          <w:lang w:val="en-US" w:eastAsia="en-US"/>
        </w:rPr>
        <w:t>L</w:t>
      </w:r>
      <w:r w:rsidRPr="000F543A">
        <w:rPr>
          <w:rFonts w:ascii="Arial" w:eastAsia="MS Mincho" w:hAnsi="Arial" w:cs="Arial"/>
          <w:bCs/>
          <w:iCs/>
          <w:lang w:eastAsia="en-US"/>
        </w:rPr>
        <w:t xml:space="preserve"> </w:t>
      </w:r>
      <w:r w:rsidRPr="000F543A">
        <w:rPr>
          <w:rFonts w:ascii="Arial" w:eastAsia="MS Mincho" w:hAnsi="Arial" w:cs="Arial"/>
          <w:bCs/>
          <w:iCs/>
          <w:lang w:eastAsia="en-US"/>
        </w:rPr>
        <w:t>ονομάζονται μονάδες μέτρησης του όγκου</w:t>
      </w:r>
    </w:p>
    <w:p w14:paraId="59E6FF40" w14:textId="0DDB2613" w:rsidR="000F543A" w:rsidRPr="000F543A" w:rsidRDefault="000F543A" w:rsidP="000F543A">
      <w:pPr>
        <w:rPr>
          <w:rFonts w:ascii="Arial" w:eastAsia="MS Mincho" w:hAnsi="Arial" w:cs="Arial"/>
          <w:bCs/>
          <w:iCs/>
          <w:lang w:eastAsia="en-US"/>
        </w:rPr>
      </w:pPr>
    </w:p>
    <w:p w14:paraId="2B5068FE" w14:textId="77777777" w:rsidR="000F543A" w:rsidRPr="000F543A" w:rsidRDefault="000F543A" w:rsidP="000F543A"/>
    <w:sectPr w:rsidR="000F543A" w:rsidRPr="000F5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3A"/>
    <w:rsid w:val="000F543A"/>
    <w:rsid w:val="003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0354"/>
  <w15:chartTrackingRefBased/>
  <w15:docId w15:val="{141DC856-3FB9-4458-9F63-BD4FC393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2020-05-09T12:50:00Z</dcterms:created>
  <dcterms:modified xsi:type="dcterms:W3CDTF">2020-05-09T12:59:00Z</dcterms:modified>
</cp:coreProperties>
</file>