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3052"/>
        <w:gridCol w:w="2726"/>
        <w:gridCol w:w="2670"/>
        <w:gridCol w:w="3183"/>
        <w:gridCol w:w="2227"/>
      </w:tblGrid>
      <w:tr w:rsidR="00031273" w:rsidTr="00536202">
        <w:tc>
          <w:tcPr>
            <w:tcW w:w="3052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BC43E" wp14:editId="64546D7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-887095</wp:posOffset>
                      </wp:positionV>
                      <wp:extent cx="1828800" cy="1828800"/>
                      <wp:effectExtent l="0" t="0" r="0" b="6350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44BA" w:rsidRPr="003644BA" w:rsidRDefault="003644BA" w:rsidP="003644BA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44BA">
                                    <w:rPr>
                                      <w:b/>
                                      <w:sz w:val="56"/>
                                      <w:szCs w:val="56"/>
                                      <w:lang w:val="el-GR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Πρόγραμμα εξ’ αποστάσεως στήριξης των μαθητών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13pt;margin-top:-69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" filled="f" stroked="f">
                      <v:textbox style="mso-fit-shape-to-text:t">
                        <w:txbxContent>
                          <w:p w:rsidR="003644BA" w:rsidRPr="003644BA" w:rsidRDefault="003644BA" w:rsidP="003644B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44BA">
                              <w:rPr>
                                <w:b/>
                                <w:sz w:val="56"/>
                                <w:szCs w:val="56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Πρόγραμμα εξ’ αποστάσεως στήριξης των μαθητών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2726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2670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3183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Πέμπτη</w:t>
            </w:r>
          </w:p>
        </w:tc>
        <w:tc>
          <w:tcPr>
            <w:tcW w:w="2227" w:type="dxa"/>
          </w:tcPr>
          <w:p w:rsidR="003644BA" w:rsidRPr="001A2FFE" w:rsidRDefault="003644BA">
            <w:pPr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</w:pPr>
            <w:r w:rsidRPr="001A2FFE">
              <w:rPr>
                <w:rFonts w:ascii="Candara" w:hAnsi="Candara"/>
                <w:color w:val="E36C0A" w:themeColor="accent6" w:themeShade="BF"/>
                <w:sz w:val="28"/>
                <w:szCs w:val="28"/>
                <w:lang w:val="el-GR"/>
              </w:rPr>
              <w:t>Παρασκευή</w:t>
            </w:r>
          </w:p>
        </w:tc>
      </w:tr>
      <w:tr w:rsidR="00031273" w:rsidRPr="00073291" w:rsidTr="00536202">
        <w:trPr>
          <w:trHeight w:val="135"/>
        </w:trPr>
        <w:tc>
          <w:tcPr>
            <w:tcW w:w="3052" w:type="dxa"/>
          </w:tcPr>
          <w:p w:rsidR="007309DA" w:rsidRDefault="007309D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Κείμενο  «</w:t>
            </w:r>
            <w:r w:rsidRPr="007309DA">
              <w:rPr>
                <w:rFonts w:ascii="Comic Sans MS" w:hAnsi="Comic Sans MS"/>
                <w:sz w:val="32"/>
                <w:szCs w:val="32"/>
                <w:lang w:val="el-GR"/>
              </w:rPr>
              <w:t>Δύο Γιγαντιαίοι Δεινόσαυροι</w:t>
            </w:r>
            <w:r>
              <w:rPr>
                <w:rFonts w:ascii="Comic Sans MS" w:hAnsi="Comic Sans MS"/>
                <w:sz w:val="32"/>
                <w:szCs w:val="32"/>
                <w:lang w:val="el-GR"/>
              </w:rPr>
              <w:t>»</w:t>
            </w:r>
          </w:p>
          <w:p w:rsidR="000857FF" w:rsidRDefault="007309D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(</w:t>
            </w:r>
            <w:r w:rsidR="000857FF">
              <w:rPr>
                <w:rFonts w:ascii="Comic Sans MS" w:hAnsi="Comic Sans MS"/>
                <w:sz w:val="32"/>
                <w:szCs w:val="32"/>
                <w:lang w:val="el-GR"/>
              </w:rPr>
              <w:t xml:space="preserve">ιστοσελίδα του </w:t>
            </w:r>
            <w:proofErr w:type="spellStart"/>
            <w:r w:rsidR="000857FF">
              <w:rPr>
                <w:rFonts w:ascii="Comic Sans MS" w:hAnsi="Comic Sans MS"/>
                <w:sz w:val="32"/>
                <w:szCs w:val="32"/>
                <w:lang w:val="el-GR"/>
              </w:rPr>
              <w:t>Υπ.Παιδείας</w:t>
            </w:r>
            <w:proofErr w:type="spellEnd"/>
            <w:r w:rsidR="000857FF">
              <w:rPr>
                <w:rFonts w:ascii="Comic Sans MS" w:hAnsi="Comic Sans MS"/>
                <w:sz w:val="32"/>
                <w:szCs w:val="32"/>
                <w:lang w:val="el-GR"/>
              </w:rPr>
              <w:t>.</w:t>
            </w:r>
          </w:p>
          <w:p w:rsidR="003644BA" w:rsidRDefault="000857FF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  <w:lang w:val="el-GR"/>
              </w:rPr>
              <w:t>βλ.οδηγίες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l-GR"/>
              </w:rPr>
              <w:t>)</w:t>
            </w:r>
          </w:p>
          <w:p w:rsidR="000857FF" w:rsidRPr="003644BA" w:rsidRDefault="000857FF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3644BA" w:rsidRPr="003644BA" w:rsidRDefault="007309D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Εργασίες 1-8 από τα φυλλάδια που ακολουθούν</w:t>
            </w:r>
            <w:r w:rsidR="000857FF">
              <w:rPr>
                <w:rFonts w:ascii="Comic Sans MS" w:hAnsi="Comic Sans MS"/>
                <w:sz w:val="32"/>
                <w:szCs w:val="32"/>
                <w:lang w:val="el-GR"/>
              </w:rPr>
              <w:t>.</w:t>
            </w:r>
          </w:p>
          <w:p w:rsidR="003644BA" w:rsidRPr="007309DA" w:rsidRDefault="00536202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A3FE370" wp14:editId="5004FD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638300" cy="10922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4BA" w:rsidRPr="003644BA" w:rsidRDefault="003644B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2726" w:type="dxa"/>
          </w:tcPr>
          <w:p w:rsidR="007309DA" w:rsidRDefault="007309DA" w:rsidP="000857FF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Εργασίες 9-18 από τα φυλλάδια</w:t>
            </w:r>
            <w:r w:rsidR="000857FF">
              <w:rPr>
                <w:rFonts w:ascii="Comic Sans MS" w:hAnsi="Comic Sans MS"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του κειμένου </w:t>
            </w:r>
          </w:p>
          <w:p w:rsidR="001A2FFE" w:rsidRDefault="007309DA" w:rsidP="000857FF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«</w:t>
            </w:r>
            <w:r w:rsidRPr="007309DA">
              <w:rPr>
                <w:rFonts w:ascii="Comic Sans MS" w:hAnsi="Comic Sans MS"/>
                <w:sz w:val="32"/>
                <w:szCs w:val="32"/>
                <w:lang w:val="el-GR"/>
              </w:rPr>
              <w:t>Δύο Γιγαντιαίοι Δεινόσαυροι</w:t>
            </w:r>
            <w:r>
              <w:rPr>
                <w:rFonts w:ascii="Comic Sans MS" w:hAnsi="Comic Sans MS"/>
                <w:sz w:val="32"/>
                <w:szCs w:val="32"/>
                <w:lang w:val="el-GR"/>
              </w:rPr>
              <w:t>».</w:t>
            </w:r>
          </w:p>
          <w:p w:rsidR="007309DA" w:rsidRPr="00073291" w:rsidRDefault="00073291" w:rsidP="007309D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(ιστοσελίδα του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l-GR"/>
              </w:rPr>
              <w:t>Υπ.Παιδείας</w:t>
            </w:r>
            <w:proofErr w:type="spellEnd"/>
          </w:p>
          <w:p w:rsidR="00EB761B" w:rsidRDefault="007309DA" w:rsidP="007309D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72576" behindDoc="0" locked="0" layoutInCell="1" allowOverlap="1" wp14:anchorId="6A729299" wp14:editId="486EE833">
                  <wp:simplePos x="0" y="0"/>
                  <wp:positionH relativeFrom="column">
                    <wp:posOffset>1175295</wp:posOffset>
                  </wp:positionH>
                  <wp:positionV relativeFrom="paragraph">
                    <wp:posOffset>19232</wp:posOffset>
                  </wp:positionV>
                  <wp:extent cx="444560" cy="402772"/>
                  <wp:effectExtent l="0" t="0" r="0" b="0"/>
                  <wp:wrapNone/>
                  <wp:docPr id="5" name="Εικόνα 5" descr="Αποτέλεσμα εικόνας για camera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amera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81"/>
                          <a:stretch/>
                        </pic:blipFill>
                        <pic:spPr bwMode="auto">
                          <a:xfrm>
                            <a:off x="0" y="0"/>
                            <a:ext cx="451003" cy="40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l-GR"/>
              </w:rPr>
              <w:t>βλ.οδηγίες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l-GR"/>
              </w:rPr>
              <w:t>)</w:t>
            </w:r>
          </w:p>
          <w:p w:rsidR="00EB761B" w:rsidRPr="00EB761B" w:rsidRDefault="00536202" w:rsidP="00EB761B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1CEC697" wp14:editId="54A575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237490</wp:posOffset>
                  </wp:positionV>
                  <wp:extent cx="1638300" cy="10922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61B" w:rsidRPr="00EB761B" w:rsidRDefault="00EB761B" w:rsidP="00EB761B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EB761B" w:rsidRPr="00EB761B" w:rsidRDefault="00EB761B" w:rsidP="00EB761B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EB761B" w:rsidRPr="00EB761B" w:rsidRDefault="00EB761B" w:rsidP="00EB761B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EB761B" w:rsidRPr="00EB761B" w:rsidRDefault="00EB761B" w:rsidP="00EB761B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3644BA" w:rsidRPr="00EB761B" w:rsidRDefault="003644BA" w:rsidP="001F1BA8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2670" w:type="dxa"/>
          </w:tcPr>
          <w:p w:rsidR="00C9711A" w:rsidRDefault="00A63BB8" w:rsidP="00C9711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 Από το εκπαιδε</w:t>
            </w:r>
            <w:r w:rsidR="00031273">
              <w:rPr>
                <w:rFonts w:ascii="Comic Sans MS" w:hAnsi="Comic Sans MS"/>
                <w:sz w:val="32"/>
                <w:szCs w:val="32"/>
                <w:lang w:val="el-GR"/>
              </w:rPr>
              <w:t>υτικό υλικό της ιστοσελίδας του</w:t>
            </w: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 σχολείου μας.</w:t>
            </w:r>
          </w:p>
          <w:p w:rsidR="00A63BB8" w:rsidRDefault="00A63BB8" w:rsidP="00C9711A">
            <w:pPr>
              <w:rPr>
                <w:rFonts w:ascii="Comic Sans MS" w:hAnsi="Comic Sans MS"/>
                <w:color w:val="4F81BD" w:themeColor="accent1"/>
                <w:sz w:val="32"/>
                <w:szCs w:val="32"/>
                <w:lang w:val="el-GR"/>
              </w:rPr>
            </w:pPr>
            <w:r w:rsidRPr="00A63BB8">
              <w:rPr>
                <w:rFonts w:ascii="Comic Sans MS" w:hAnsi="Comic Sans MS"/>
                <w:color w:val="4F81BD" w:themeColor="accent1"/>
                <w:sz w:val="32"/>
                <w:szCs w:val="32"/>
                <w:lang w:val="el-GR"/>
              </w:rPr>
              <w:t>Παιχνίδια Ελληνικών</w:t>
            </w:r>
          </w:p>
          <w:p w:rsidR="00EB761B" w:rsidRPr="00EB761B" w:rsidRDefault="00536202" w:rsidP="00C9711A">
            <w:pPr>
              <w:rPr>
                <w:rFonts w:ascii="Comic Sans MS" w:hAnsi="Comic Sans MS"/>
                <w:color w:val="1F497D" w:themeColor="text2"/>
                <w:sz w:val="32"/>
                <w:szCs w:val="32"/>
                <w:lang w:val="el-GR"/>
              </w:rPr>
            </w:pPr>
            <w:r>
              <w:rPr>
                <w:rFonts w:ascii="&amp;quot" w:hAnsi="&amp;quot"/>
                <w:noProof/>
                <w:color w:val="333333"/>
              </w:rPr>
              <w:drawing>
                <wp:anchor distT="0" distB="0" distL="114300" distR="114300" simplePos="0" relativeHeight="251687936" behindDoc="0" locked="0" layoutInCell="1" allowOverlap="1" wp14:anchorId="2070B1DA" wp14:editId="1E63C83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1095375</wp:posOffset>
                  </wp:positionV>
                  <wp:extent cx="1120775" cy="849630"/>
                  <wp:effectExtent l="0" t="0" r="3175" b="7620"/>
                  <wp:wrapNone/>
                  <wp:docPr id="4" name="Picture 4" descr="Pictu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61B">
              <w:rPr>
                <w:rFonts w:ascii="Comic Sans MS" w:hAnsi="Comic Sans MS"/>
                <w:sz w:val="32"/>
                <w:szCs w:val="32"/>
                <w:lang w:val="el-GR"/>
              </w:rPr>
              <w:t xml:space="preserve">Παίζω το παιχνίδι: </w:t>
            </w:r>
            <w:r w:rsidR="002D0228">
              <w:rPr>
                <w:rFonts w:ascii="Comic Sans MS" w:hAnsi="Comic Sans MS"/>
                <w:color w:val="1F497D" w:themeColor="text2"/>
                <w:sz w:val="32"/>
                <w:szCs w:val="32"/>
                <w:lang w:val="el-GR"/>
              </w:rPr>
              <w:t>«Σύνθετες λέξεις</w:t>
            </w:r>
            <w:r w:rsidR="00EB761B" w:rsidRPr="00EB761B">
              <w:rPr>
                <w:rFonts w:ascii="Comic Sans MS" w:hAnsi="Comic Sans MS"/>
                <w:color w:val="1F497D" w:themeColor="text2"/>
                <w:sz w:val="32"/>
                <w:szCs w:val="32"/>
                <w:lang w:val="el-GR"/>
              </w:rPr>
              <w:t>»</w:t>
            </w:r>
          </w:p>
          <w:p w:rsidR="00C9711A" w:rsidRPr="002D0228" w:rsidRDefault="00C9711A" w:rsidP="00C9711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3644BA" w:rsidRPr="00C9711A" w:rsidRDefault="00EB761B" w:rsidP="00C9711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0A96998D" wp14:editId="4E8D6ABF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3211195</wp:posOffset>
                  </wp:positionV>
                  <wp:extent cx="1028700" cy="781685"/>
                  <wp:effectExtent l="0" t="0" r="0" b="0"/>
                  <wp:wrapNone/>
                  <wp:docPr id="15" name="Εικόνα 15" descr="C:\Users\papak\Desktop\coronavirus distance learning\εβδομάδα3 ελληνικά\παιχνιδι μερη του λογο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pak\Desktop\coronavirus distance learning\εβδομάδα3 ελληνικά\παιχνιδι μερη του λογο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24507E4" wp14:editId="4D4C7BE3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3058795</wp:posOffset>
                  </wp:positionV>
                  <wp:extent cx="1028700" cy="781685"/>
                  <wp:effectExtent l="0" t="0" r="0" b="0"/>
                  <wp:wrapNone/>
                  <wp:docPr id="14" name="Εικόνα 14" descr="C:\Users\papak\Desktop\coronavirus distance learning\εβδομάδα3 ελληνικά\παιχνιδι μερη του λογο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pak\Desktop\coronavirus distance learning\εβδομάδα3 ελληνικά\παιχνιδι μερη του λογο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3" w:type="dxa"/>
          </w:tcPr>
          <w:p w:rsidR="00864EA4" w:rsidRDefault="00864EA4" w:rsidP="00864EA4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Ανάγνωση κειμένου σελ.46 του βιβλίου.</w:t>
            </w:r>
          </w:p>
          <w:p w:rsidR="00F42471" w:rsidRPr="003644BA" w:rsidRDefault="00864EA4" w:rsidP="00F42471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«Από το ημερολόγιο του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l-GR"/>
              </w:rPr>
              <w:t>Ελτόν</w:t>
            </w:r>
            <w:proofErr w:type="spellEnd"/>
            <w:r w:rsidR="00C60EFE">
              <w:rPr>
                <w:rFonts w:ascii="Comic Sans MS" w:hAnsi="Comic Sans MS"/>
                <w:sz w:val="32"/>
                <w:szCs w:val="32"/>
                <w:lang w:val="el-GR"/>
              </w:rPr>
              <w:t>»</w:t>
            </w:r>
            <w:r>
              <w:rPr>
                <w:rFonts w:ascii="Comic Sans MS" w:hAnsi="Comic Sans MS"/>
                <w:sz w:val="32"/>
                <w:szCs w:val="32"/>
                <w:lang w:val="el-GR"/>
              </w:rPr>
              <w:t>.</w:t>
            </w:r>
          </w:p>
          <w:p w:rsidR="00E22CBF" w:rsidRDefault="00E22CBF" w:rsidP="003644B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  <w:p w:rsidR="00E22CBF" w:rsidRDefault="00864EA4" w:rsidP="003644B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Ζωγραφίζω την οικογένεια μου</w:t>
            </w:r>
            <w:r w:rsidR="00E22CBF">
              <w:rPr>
                <w:rFonts w:ascii="Comic Sans MS" w:hAnsi="Comic Sans MS"/>
                <w:sz w:val="32"/>
                <w:szCs w:val="32"/>
                <w:lang w:val="el-GR"/>
              </w:rPr>
              <w:t>.</w:t>
            </w:r>
          </w:p>
          <w:p w:rsidR="00864EA4" w:rsidRDefault="00C60EFE" w:rsidP="00864EA4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 </w:t>
            </w:r>
          </w:p>
          <w:p w:rsidR="00E22CBF" w:rsidRPr="003644BA" w:rsidRDefault="00864EA4" w:rsidP="00E22CBF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Κάνω </w:t>
            </w:r>
            <w:r w:rsidR="00F3610F">
              <w:rPr>
                <w:rFonts w:ascii="Comic Sans MS" w:hAnsi="Comic Sans MS"/>
                <w:sz w:val="32"/>
                <w:szCs w:val="32"/>
                <w:lang w:val="el-GR"/>
              </w:rPr>
              <w:t xml:space="preserve"> άσκηση σελίδα 48/5</w:t>
            </w:r>
            <w:r w:rsidR="00E22CBF">
              <w:rPr>
                <w:rFonts w:ascii="Comic Sans MS" w:hAnsi="Comic Sans MS"/>
                <w:sz w:val="32"/>
                <w:szCs w:val="32"/>
                <w:lang w:val="el-GR"/>
              </w:rPr>
              <w:t xml:space="preserve"> του βιβλίου .</w:t>
            </w:r>
          </w:p>
        </w:tc>
        <w:tc>
          <w:tcPr>
            <w:tcW w:w="2227" w:type="dxa"/>
          </w:tcPr>
          <w:p w:rsidR="00F3610F" w:rsidRDefault="00536202" w:rsidP="00B10D14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Προαιρετικό:</w:t>
            </w:r>
          </w:p>
          <w:p w:rsidR="00F42471" w:rsidRDefault="00A63BB8" w:rsidP="00B10D14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Εργασία από το υλικό του Υπ. Παιδείας. «</w:t>
            </w:r>
            <w:r w:rsidR="00F3610F" w:rsidRPr="00EC132E">
              <w:rPr>
                <w:rFonts w:ascii="Comic Sans MS" w:hAnsi="Comic Sans MS"/>
                <w:bCs/>
                <w:sz w:val="32"/>
                <w:szCs w:val="32"/>
                <w:lang w:val="el-GR"/>
              </w:rPr>
              <w:t xml:space="preserve">Διαγωνισμός ζωγραφικής </w:t>
            </w:r>
            <w:r w:rsidRPr="00F3610F">
              <w:rPr>
                <w:rFonts w:ascii="Comic Sans MS" w:hAnsi="Comic Sans MS"/>
                <w:sz w:val="32"/>
                <w:szCs w:val="32"/>
                <w:lang w:val="el-GR"/>
              </w:rPr>
              <w:t>»</w:t>
            </w:r>
          </w:p>
          <w:p w:rsidR="00031273" w:rsidRPr="002D0228" w:rsidRDefault="00155F89" w:rsidP="002D0228">
            <w:pPr>
              <w:rPr>
                <w:rFonts w:ascii="Comic Sans MS" w:hAnsi="Comic Sans MS"/>
                <w:sz w:val="12"/>
                <w:szCs w:val="12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A3986F0" wp14:editId="5BFA660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19281</wp:posOffset>
                  </wp:positionV>
                  <wp:extent cx="1194678" cy="1671957"/>
                  <wp:effectExtent l="19050" t="19050" r="24765" b="2349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678" cy="16719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6202" w:rsidRPr="00536202" w:rsidTr="00536202">
        <w:trPr>
          <w:trHeight w:val="135"/>
        </w:trPr>
        <w:tc>
          <w:tcPr>
            <w:tcW w:w="3052" w:type="dxa"/>
          </w:tcPr>
          <w:p w:rsidR="00536202" w:rsidRDefault="00536202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Μελετώ το φυλλάδιο Α.</w:t>
            </w:r>
          </w:p>
        </w:tc>
        <w:tc>
          <w:tcPr>
            <w:tcW w:w="2726" w:type="dxa"/>
          </w:tcPr>
          <w:p w:rsidR="00536202" w:rsidRDefault="00536202" w:rsidP="000857FF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Λύνω τις ασκήσεις στο φύλλο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l-GR"/>
              </w:rPr>
              <w:t>εργ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l-GR"/>
              </w:rPr>
              <w:t>. 1</w:t>
            </w:r>
          </w:p>
        </w:tc>
        <w:tc>
          <w:tcPr>
            <w:tcW w:w="2670" w:type="dxa"/>
          </w:tcPr>
          <w:p w:rsidR="00536202" w:rsidRDefault="00536202" w:rsidP="00C9711A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Μελετώ το φυλλάδιο Β.</w:t>
            </w:r>
          </w:p>
        </w:tc>
        <w:tc>
          <w:tcPr>
            <w:tcW w:w="3183" w:type="dxa"/>
          </w:tcPr>
          <w:p w:rsidR="00536202" w:rsidRDefault="00536202" w:rsidP="00864EA4">
            <w:pPr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>Λύνω το φυλλάδιο «Πρόσθεση με τριψήφιο χωρίς υπερπήδηση1».</w:t>
            </w:r>
          </w:p>
        </w:tc>
        <w:tc>
          <w:tcPr>
            <w:tcW w:w="2227" w:type="dxa"/>
          </w:tcPr>
          <w:p w:rsidR="00536202" w:rsidRPr="0000006A" w:rsidRDefault="00536202" w:rsidP="00B10D14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00006A">
              <w:rPr>
                <w:rFonts w:ascii="Comic Sans MS" w:hAnsi="Comic Sans MS"/>
                <w:sz w:val="24"/>
                <w:szCs w:val="24"/>
                <w:lang w:val="el-GR"/>
              </w:rPr>
              <w:t>Λύνω το φυλλάδιο «Πρόσθεση</w:t>
            </w:r>
            <w:r w:rsidR="0000006A" w:rsidRPr="0000006A">
              <w:rPr>
                <w:rFonts w:ascii="Comic Sans MS" w:hAnsi="Comic Sans MS"/>
                <w:sz w:val="24"/>
                <w:szCs w:val="24"/>
                <w:lang w:val="el-GR"/>
              </w:rPr>
              <w:t xml:space="preserve"> τριψήφιου </w:t>
            </w:r>
            <w:r w:rsidR="0000006A">
              <w:rPr>
                <w:rFonts w:ascii="Comic Sans MS" w:hAnsi="Comic Sans MS"/>
                <w:sz w:val="24"/>
                <w:szCs w:val="24"/>
                <w:lang w:val="el-GR"/>
              </w:rPr>
              <w:t xml:space="preserve">χωρίς υπερπήδηση </w:t>
            </w:r>
            <w:proofErr w:type="spellStart"/>
            <w:r w:rsidR="0000006A">
              <w:rPr>
                <w:rFonts w:ascii="Comic Sans MS" w:hAnsi="Comic Sans MS"/>
                <w:sz w:val="24"/>
                <w:szCs w:val="24"/>
                <w:lang w:val="el-GR"/>
              </w:rPr>
              <w:t>φυλλο</w:t>
            </w:r>
            <w:proofErr w:type="spellEnd"/>
            <w:r w:rsidR="0000006A">
              <w:rPr>
                <w:rFonts w:ascii="Comic Sans MS" w:hAnsi="Comic Sans MS"/>
                <w:sz w:val="24"/>
                <w:szCs w:val="24"/>
                <w:lang w:val="el-GR"/>
              </w:rPr>
              <w:t xml:space="preserve"> εργασίας 2».</w:t>
            </w:r>
          </w:p>
        </w:tc>
      </w:tr>
    </w:tbl>
    <w:p w:rsidR="009D4C9E" w:rsidRPr="007309DA" w:rsidRDefault="009D4C9E" w:rsidP="0000006A">
      <w:pPr>
        <w:tabs>
          <w:tab w:val="left" w:pos="4880"/>
        </w:tabs>
        <w:rPr>
          <w:lang w:val="el-GR"/>
        </w:rPr>
      </w:pPr>
      <w:bookmarkStart w:id="0" w:name="_GoBack"/>
      <w:bookmarkEnd w:id="0"/>
    </w:p>
    <w:sectPr w:rsidR="009D4C9E" w:rsidRPr="007309DA" w:rsidSect="003644B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3207"/>
    <w:multiLevelType w:val="hybridMultilevel"/>
    <w:tmpl w:val="EE4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A"/>
    <w:rsid w:val="0000006A"/>
    <w:rsid w:val="00031273"/>
    <w:rsid w:val="00073291"/>
    <w:rsid w:val="000857FF"/>
    <w:rsid w:val="00110EF2"/>
    <w:rsid w:val="00155F89"/>
    <w:rsid w:val="001A2FFE"/>
    <w:rsid w:val="001F1BA8"/>
    <w:rsid w:val="002D0228"/>
    <w:rsid w:val="003644BA"/>
    <w:rsid w:val="004006E4"/>
    <w:rsid w:val="00536202"/>
    <w:rsid w:val="00566BB3"/>
    <w:rsid w:val="006B260B"/>
    <w:rsid w:val="007309DA"/>
    <w:rsid w:val="007448B4"/>
    <w:rsid w:val="00864EA4"/>
    <w:rsid w:val="008C6365"/>
    <w:rsid w:val="009D4C9E"/>
    <w:rsid w:val="00A63BB8"/>
    <w:rsid w:val="00B10D14"/>
    <w:rsid w:val="00C3099E"/>
    <w:rsid w:val="00C60EFE"/>
    <w:rsid w:val="00C9711A"/>
    <w:rsid w:val="00CC59A7"/>
    <w:rsid w:val="00DE6997"/>
    <w:rsid w:val="00E22CBF"/>
    <w:rsid w:val="00EB761B"/>
    <w:rsid w:val="00EC132E"/>
    <w:rsid w:val="00F05C34"/>
    <w:rsid w:val="00F32FC0"/>
    <w:rsid w:val="00F3610F"/>
    <w:rsid w:val="00F42471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url=https://webcomicms.net/clipart-10091477-film-camera-clipart&amp;psig=AOvVaw0W4wjowVFwiOrFAHA_tQq8&amp;ust=1585211387219000&amp;source=images&amp;cd=vfe&amp;ved=0CAIQjRxqFwoTCLiKouiategCFQAAAAAdAAAAABAD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rwtokoudouni.weebly.com/sinthe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2020-03-23T20:18:00Z</dcterms:created>
  <dcterms:modified xsi:type="dcterms:W3CDTF">2020-04-25T15:29:00Z</dcterms:modified>
</cp:coreProperties>
</file>