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82" w:rsidRDefault="00182C82" w:rsidP="00182C82">
      <w:pPr>
        <w:ind w:left="142"/>
        <w:jc w:val="center"/>
        <w:rPr>
          <w:noProof/>
        </w:rPr>
      </w:pPr>
      <w:r>
        <w:rPr>
          <w:noProof/>
        </w:rPr>
        <w:pict>
          <v:rect id="_x0000_s1039" style="position:absolute;left:0;text-align:left;margin-left:-38.5pt;margin-top:-33.75pt;width:505pt;height:760pt;z-index:251674624" filled="f"/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80pt;height:77.25pt" fillcolor="#b2b2b2" strokecolor="#33c" strokeweight="1pt">
            <v:fill opacity=".5"/>
            <v:shadow on="t" color="#99f" offset="3pt"/>
            <v:textpath style="font-family:&quot;Arial Black&quot;;v-text-kern:t" trim="t" fitpath="t" string="Πάσχα"/>
          </v:shape>
        </w:pict>
      </w:r>
    </w:p>
    <w:p w:rsidR="00182C82" w:rsidRDefault="00182C82" w:rsidP="00182C82">
      <w:pPr>
        <w:ind w:left="142"/>
        <w:rPr>
          <w:noProof/>
        </w:rPr>
      </w:pPr>
      <w:r>
        <w:rPr>
          <w:noProof/>
          <w:lang w:val="el-GR"/>
        </w:rPr>
        <w:t xml:space="preserve">          </w:t>
      </w:r>
      <w:r>
        <w:rPr>
          <w:noProof/>
        </w:rPr>
        <w:drawing>
          <wp:inline distT="0" distB="0" distL="0" distR="0">
            <wp:extent cx="5311538" cy="7271546"/>
            <wp:effectExtent l="19050" t="0" r="3412" b="0"/>
            <wp:docPr id="20" name="Picture 10" descr="http://4.bp.blogspot.com/_Xt5YZugRqMM/S6_TxaAtnII/AAAAAAAAAB8/gYCp8IH_4IE/s1600/analh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_Xt5YZugRqMM/S6_TxaAtnII/AAAAAAAAAB8/gYCp8IH_4IE/s1600/analhch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38" cy="727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6B" w:rsidRDefault="00542BCB" w:rsidP="00542BCB">
      <w:pPr>
        <w:jc w:val="center"/>
        <w:rPr>
          <w:sz w:val="40"/>
          <w:lang w:val="el-GR"/>
        </w:rPr>
      </w:pPr>
      <w:r w:rsidRPr="00542BCB">
        <w:rPr>
          <w:sz w:val="40"/>
          <w:lang w:val="el-GR"/>
        </w:rPr>
        <w:lastRenderedPageBreak/>
        <w:t>Πάσχα</w:t>
      </w:r>
    </w:p>
    <w:p w:rsidR="00542BCB" w:rsidRDefault="006E54CB" w:rsidP="00542BCB">
      <w:pPr>
        <w:jc w:val="both"/>
        <w:rPr>
          <w:sz w:val="32"/>
          <w:lang w:val="el-GR"/>
        </w:rPr>
      </w:pPr>
      <w:r w:rsidRPr="00542BCB">
        <w:rPr>
          <w:noProof/>
          <w:sz w:val="32"/>
          <w:lang w:val="el-GR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6.5pt;margin-top:71.4pt;width:306.25pt;height:142.1pt;z-index:251660288;mso-width-relative:margin;mso-height-relative:margin">
            <v:textbox>
              <w:txbxContent>
                <w:p w:rsidR="00542BCB" w:rsidRPr="00542BCB" w:rsidRDefault="00542BCB">
                  <w:pPr>
                    <w:rPr>
                      <w:sz w:val="32"/>
                      <w:lang w:val="el-GR"/>
                    </w:rPr>
                  </w:pPr>
                  <w:r w:rsidRPr="00542BCB">
                    <w:rPr>
                      <w:sz w:val="32"/>
                      <w:lang w:val="el-GR"/>
                    </w:rPr>
                    <w:t>Ο Χριστός, ο γιος του Θεού</w:t>
                  </w:r>
                  <w:r>
                    <w:rPr>
                      <w:sz w:val="32"/>
                      <w:lang w:val="el-GR"/>
                    </w:rPr>
                    <w:t>,</w:t>
                  </w:r>
                  <w:r w:rsidRPr="00542BCB">
                    <w:rPr>
                      <w:sz w:val="32"/>
                      <w:lang w:val="el-GR"/>
                    </w:rPr>
                    <w:t xml:space="preserve"> ήρθε για να </w:t>
                  </w:r>
                  <w:r w:rsidR="006E54CB">
                    <w:rPr>
                      <w:sz w:val="32"/>
                      <w:lang w:val="el-GR"/>
                    </w:rPr>
                    <w:t xml:space="preserve">διδάξει και να </w:t>
                  </w:r>
                  <w:r w:rsidRPr="00542BCB">
                    <w:rPr>
                      <w:sz w:val="32"/>
                      <w:lang w:val="el-GR"/>
                    </w:rPr>
                    <w:t>σώσει τον κόσμο</w:t>
                  </w:r>
                  <w:r w:rsidR="006E54CB">
                    <w:rPr>
                      <w:sz w:val="32"/>
                      <w:lang w:val="el-GR"/>
                    </w:rPr>
                    <w:t xml:space="preserve">. Ο χριστός έκανε πολλά θαύματα. Πολλοί άνθρωποι πίστεψαν </w:t>
                  </w:r>
                  <w:proofErr w:type="spellStart"/>
                  <w:r w:rsidR="006E54CB">
                    <w:rPr>
                      <w:sz w:val="32"/>
                      <w:lang w:val="el-GR"/>
                    </w:rPr>
                    <w:t>σ΄</w:t>
                  </w:r>
                  <w:proofErr w:type="spellEnd"/>
                  <w:r w:rsidR="006E54CB">
                    <w:rPr>
                      <w:sz w:val="32"/>
                      <w:lang w:val="el-GR"/>
                    </w:rPr>
                    <w:t xml:space="preserve"> αυτόν. Όμως κάποιοι δεν τον πίστεψαν και ήθελαν να του κάνουν κακό.</w:t>
                  </w:r>
                </w:p>
              </w:txbxContent>
            </v:textbox>
          </v:shape>
        </w:pict>
      </w:r>
      <w:r w:rsidR="00542BCB" w:rsidRPr="00542BCB">
        <w:rPr>
          <w:sz w:val="32"/>
          <w:lang w:val="el-GR"/>
        </w:rPr>
        <w:t>Κάθε χρόνο οι χριστιανοί</w:t>
      </w:r>
      <w:r w:rsidR="00542BCB">
        <w:rPr>
          <w:sz w:val="32"/>
          <w:lang w:val="el-GR"/>
        </w:rPr>
        <w:t xml:space="preserve"> γιορτάζουν μια μεγάλη γιορτή. Τη γιορτή του Πάσχα. Το Πάσχα γιορτάζουν την Ανάσταση του Χριστού. </w:t>
      </w:r>
    </w:p>
    <w:p w:rsidR="006E54CB" w:rsidRDefault="006E54CB" w:rsidP="00542B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936214" cy="1743075"/>
            <wp:effectExtent l="19050" t="0" r="6886" b="0"/>
            <wp:docPr id="13" name="il_fi" descr="http://3.bp.blogspot.com/-km--S1zBA14/Tm5h5LwiCyI/AAAAAAAACCs/a2lcYXJf_fA/s1600/O-Xristos-me-tous-Mathi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km--S1zBA14/Tm5h5LwiCyI/AAAAAAAACCs/a2lcYXJf_fA/s1600/O-Xristos-me-tous-Mathita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B" w:rsidRDefault="006E54CB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pict>
          <v:shape id="_x0000_s1028" type="#_x0000_t202" style="position:absolute;left:0;text-align:left;margin-left:156.5pt;margin-top:4.35pt;width:306.25pt;height:110.25pt;z-index:251662336;mso-width-relative:margin;mso-height-relative:margin">
            <v:textbox style="mso-next-textbox:#_x0000_s1028">
              <w:txbxContent>
                <w:p w:rsidR="006E54CB" w:rsidRDefault="006E54CB" w:rsidP="006E54CB">
                  <w:pPr>
                    <w:jc w:val="both"/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Ο Χριστός μπήκε στα Ιεροσόλυμα καβάλα σε ένα γαϊδούρι για να γιορτάσει το Πάσχα.</w:t>
                  </w:r>
                </w:p>
                <w:p w:rsidR="006E54CB" w:rsidRDefault="006E54CB" w:rsidP="006E54CB">
                  <w:pPr>
                    <w:jc w:val="both"/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Πολλοί ήρθαν ν</w:t>
                  </w:r>
                  <w:r w:rsidR="00EE2004">
                    <w:rPr>
                      <w:sz w:val="32"/>
                      <w:lang w:val="el-GR"/>
                    </w:rPr>
                    <w:t>α</w:t>
                  </w:r>
                  <w:r>
                    <w:rPr>
                      <w:sz w:val="32"/>
                      <w:lang w:val="el-GR"/>
                    </w:rPr>
                    <w:t xml:space="preserve"> τον καλωσορίσουν και να τον δουν από κοντά.</w:t>
                  </w:r>
                </w:p>
                <w:p w:rsidR="006E54CB" w:rsidRPr="006E54CB" w:rsidRDefault="006E54CB" w:rsidP="006E54CB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  <w:r w:rsidRPr="006E54CB">
        <w:rPr>
          <w:sz w:val="32"/>
          <w:lang w:val="el-GR"/>
        </w:rPr>
        <w:drawing>
          <wp:inline distT="0" distB="0" distL="0" distR="0">
            <wp:extent cx="1695450" cy="1638300"/>
            <wp:effectExtent l="19050" t="0" r="0" b="0"/>
            <wp:docPr id="8" name="Picture 3" descr="είσοδος του Χριστού στα Ιεροσόλυμ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8" descr="είσοδος του Χριστού στα Ιεροσόλυμ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04" w:rsidRDefault="00EE2004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pict>
          <v:shape id="_x0000_s1029" type="#_x0000_t202" style="position:absolute;left:0;text-align:left;margin-left:156.5pt;margin-top:18.45pt;width:306.25pt;height:90pt;z-index:251663360;mso-width-relative:margin;mso-height-relative:margin">
            <v:textbox>
              <w:txbxContent>
                <w:p w:rsidR="00EE2004" w:rsidRDefault="00EE2004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Τη Μεγάλη Πέμπτη, ο Χριστός είπε στους μαθητές του πως κάποιος θα τον προδώσει.</w:t>
                  </w:r>
                </w:p>
                <w:p w:rsidR="00EE2004" w:rsidRPr="00542BCB" w:rsidRDefault="00EE2004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Αυτός που θα τον πρόδιδε ήταν ο Ιούδας.</w:t>
                  </w:r>
                </w:p>
              </w:txbxContent>
            </v:textbox>
          </v:shape>
        </w:pict>
      </w:r>
      <w:r w:rsidRPr="00EE2004">
        <w:rPr>
          <w:sz w:val="32"/>
          <w:lang w:val="el-GR"/>
        </w:rPr>
        <w:drawing>
          <wp:inline distT="0" distB="0" distL="0" distR="0">
            <wp:extent cx="1936750" cy="1685925"/>
            <wp:effectExtent l="19050" t="0" r="6350" b="0"/>
            <wp:docPr id="9" name="Picture 1" descr="http://1.bp.blogspot.com/_UyewMQ8Ab-o/S6tYU2soN0I/AAAAAAAAEPw/m7_DyvBEi6Q/s1600/ch_106_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1042" descr="http://1.bp.blogspot.com/_UyewMQ8Ab-o/S6tYU2soN0I/AAAAAAAAEPw/m7_DyvBEi6Q/s1600/ch_106_3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91" cy="16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04" w:rsidRDefault="00EE2004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pict>
          <v:shape id="_x0000_s1030" type="#_x0000_t202" style="position:absolute;left:0;text-align:left;margin-left:156.5pt;margin-top:3.25pt;width:306.25pt;height:90pt;z-index:251664384;mso-width-relative:margin;mso-height-relative:margin">
            <v:textbox>
              <w:txbxContent>
                <w:p w:rsidR="00EE2004" w:rsidRPr="00542BCB" w:rsidRDefault="00EE2004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Το βράδυ της Μεγάλης Πέμπτης, ο Χριστός πήγε να προσευχηθεί στον κήπο της Γεσθημανή.</w:t>
                  </w:r>
                </w:p>
              </w:txbxContent>
            </v:textbox>
          </v:shape>
        </w:pict>
      </w:r>
      <w:r w:rsidRPr="00EE2004">
        <w:rPr>
          <w:sz w:val="32"/>
          <w:lang w:val="el-GR"/>
        </w:rPr>
        <w:drawing>
          <wp:inline distT="0" distB="0" distL="0" distR="0">
            <wp:extent cx="1936750" cy="1543050"/>
            <wp:effectExtent l="19050" t="0" r="6350" b="0"/>
            <wp:docPr id="11" name="Picture 6" descr="scan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Picture 7" descr="scan006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18" cy="15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04" w:rsidRDefault="00600CF3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lastRenderedPageBreak/>
        <w:pict>
          <v:shape id="_x0000_s1032" type="#_x0000_t202" style="position:absolute;left:0;text-align:left;margin-left:204pt;margin-top:158.25pt;width:263.25pt;height:132.75pt;z-index:251666432;mso-width-relative:margin;mso-height-relative:margin">
            <v:textbox>
              <w:txbxContent>
                <w:p w:rsidR="00EE2004" w:rsidRPr="00542BCB" w:rsidRDefault="00EE2004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Τον κορόιδεψαν, τον βασάνισαν και τον καταδίκασαν σε θάνατο. Η τιμωρία του ήταν να πεθάνει πάνω στο σταυρό.</w:t>
                  </w:r>
                </w:p>
              </w:txbxContent>
            </v:textbox>
          </v:shape>
        </w:pict>
      </w:r>
      <w:r w:rsidR="00EE2004">
        <w:rPr>
          <w:noProof/>
          <w:sz w:val="32"/>
          <w:lang w:eastAsia="en-GB"/>
        </w:rPr>
        <w:pict>
          <v:shape id="_x0000_s1027" type="#_x0000_t202" style="position:absolute;left:0;text-align:left;margin-left:155.75pt;margin-top:-5.25pt;width:306.25pt;height:142.1pt;z-index:251661312;mso-width-relative:margin;mso-height-relative:margin">
            <v:textbox>
              <w:txbxContent>
                <w:p w:rsidR="006E54CB" w:rsidRPr="00542BCB" w:rsidRDefault="00EE2004" w:rsidP="006E54CB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Ο Ιούδας το ίδιο βράδυ της Μεγάλης Πέμπτης πρόδωσε το Χριστό. Οι εχθροί του Χριστού τον συνέλαβαν και τον πήγαν να τον δικάσουν.</w:t>
                  </w:r>
                </w:p>
              </w:txbxContent>
            </v:textbox>
          </v:shape>
        </w:pict>
      </w:r>
      <w:r w:rsidR="00EE2004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435139" cy="1863319"/>
            <wp:effectExtent l="19050" t="0" r="0" b="0"/>
            <wp:docPr id="16" name="il_fi" descr="http://4.bp.blogspot.com/-F0B1ZtfN4Gc/Ta7uESzOPtI/AAAAAAAAA4w/LN_EyZfxcKs/s1600/%25CF%2580%25CF%2581%25CE%25BF%25CE%25B4%25CE%25BF%25CF%2583%25CE%25AF%25CE%25B1+%25CE%2599%25CE%25BF%25CF%258D%25CE%25B4%25CE%2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F0B1ZtfN4Gc/Ta7uESzOPtI/AAAAAAAAA4w/LN_EyZfxcKs/s1600/%25CF%2580%25CF%2581%25CE%25BF%25CE%25B4%25CE%25BF%25CF%2583%25CE%25AF%25CE%25B1+%25CE%2599%25CE%25BF%25CF%258D%25CE%25B4%25CE%25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39" cy="18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04" w:rsidRDefault="00EE2004" w:rsidP="00542BCB">
      <w:pPr>
        <w:jc w:val="both"/>
        <w:rPr>
          <w:sz w:val="32"/>
          <w:lang w:val="el-GR"/>
        </w:rPr>
      </w:pPr>
      <w:r w:rsidRPr="00EE2004">
        <w:rPr>
          <w:sz w:val="32"/>
          <w:lang w:val="el-GR"/>
        </w:rPr>
        <w:drawing>
          <wp:inline distT="0" distB="0" distL="0" distR="0">
            <wp:extent cx="2076450" cy="1914525"/>
            <wp:effectExtent l="19050" t="0" r="0" b="0"/>
            <wp:docPr id="12" name="Picture 8" descr="μαστίγωμα Χριστο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8" descr="μαστίγωμα Χριστού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04" w:rsidRDefault="00EE2004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pict>
          <v:shape id="_x0000_s1033" type="#_x0000_t202" style="position:absolute;left:0;text-align:left;margin-left:226.5pt;margin-top:11.05pt;width:240.75pt;height:129.85pt;z-index:251667456;mso-width-relative:margin;mso-height-relative:margin">
            <v:textbox>
              <w:txbxContent>
                <w:p w:rsidR="00EE2004" w:rsidRDefault="00EE2004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 xml:space="preserve">Τον έβαλαν να κουβαλήσει </w:t>
                  </w:r>
                  <w:r w:rsidR="00600CF3">
                    <w:rPr>
                      <w:sz w:val="32"/>
                      <w:lang w:val="el-GR"/>
                    </w:rPr>
                    <w:t>το σταυρό του πάνω σε ένα λόφο, στο Γολγοθά.</w:t>
                  </w:r>
                </w:p>
                <w:p w:rsidR="00600CF3" w:rsidRPr="00542BCB" w:rsidRDefault="00600CF3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Εκεί θα τον σταύρωναν.</w:t>
                  </w:r>
                </w:p>
              </w:txbxContent>
            </v:textbox>
          </v:shape>
        </w:pict>
      </w:r>
      <w:r w:rsidRPr="00EE2004">
        <w:rPr>
          <w:sz w:val="32"/>
          <w:lang w:val="el-GR"/>
        </w:rPr>
        <w:drawing>
          <wp:inline distT="0" distB="0" distL="0" distR="0">
            <wp:extent cx="2487930" cy="2028825"/>
            <wp:effectExtent l="19050" t="0" r="7620" b="0"/>
            <wp:docPr id="14" name="Picture 9" descr="Ο Χριστός προς το Γολγοθ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" name="Picture 6" descr="Ο Χριστός προς το Γολγοθ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56" cy="20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04" w:rsidRDefault="00600CF3" w:rsidP="00542B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pict>
          <v:shape id="_x0000_s1031" type="#_x0000_t202" style="position:absolute;left:0;text-align:left;margin-left:222.75pt;margin-top:16.85pt;width:252pt;height:90pt;z-index:251665408;mso-width-relative:margin;mso-height-relative:margin">
            <v:textbox>
              <w:txbxContent>
                <w:p w:rsidR="00EE2004" w:rsidRPr="00542BCB" w:rsidRDefault="00600CF3" w:rsidP="00EE2004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Τον έβαλαν στο σταυρό και του κάρφωσαν  καρφιά στα χέρια.</w:t>
                  </w:r>
                </w:p>
              </w:txbxContent>
            </v:textbox>
          </v:shape>
        </w:pict>
      </w:r>
      <w:r w:rsidRPr="00600CF3">
        <w:rPr>
          <w:sz w:val="32"/>
          <w:lang w:val="el-GR"/>
        </w:rPr>
        <w:drawing>
          <wp:inline distT="0" distB="0" distL="0" distR="0">
            <wp:extent cx="2487930" cy="2057400"/>
            <wp:effectExtent l="19050" t="0" r="7620" b="0"/>
            <wp:docPr id="15" name="Picture 10" descr="Ο Χριστός σταυρώνετα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7" name="Picture 4" descr="Ο Χριστός σταυρώνετα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F3" w:rsidRDefault="00600CF3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lastRenderedPageBreak/>
        <w:pict>
          <v:shape id="_x0000_s1034" type="#_x0000_t202" style="position:absolute;left:0;text-align:left;margin-left:125.75pt;margin-top:16.5pt;width:306.25pt;height:90pt;z-index:251668480;mso-width-relative:margin;mso-height-relative:margin">
            <v:textbox>
              <w:txbxContent>
                <w:p w:rsidR="00600CF3" w:rsidRDefault="00600CF3" w:rsidP="00600CF3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Τον έβαλαν ανάμεσα σε δυο ληστές.</w:t>
                  </w:r>
                </w:p>
                <w:p w:rsidR="00600CF3" w:rsidRPr="00542BCB" w:rsidRDefault="00600CF3" w:rsidP="00600CF3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Το απόγευμα ο Χριστός πέθανε.</w:t>
                  </w:r>
                </w:p>
              </w:txbxContent>
            </v:textbox>
          </v:shape>
        </w:pict>
      </w:r>
      <w:r w:rsidRPr="00600CF3">
        <w:rPr>
          <w:sz w:val="32"/>
          <w:lang w:val="el-GR"/>
        </w:rPr>
        <w:drawing>
          <wp:inline distT="0" distB="0" distL="0" distR="0">
            <wp:extent cx="1288415" cy="1843723"/>
            <wp:effectExtent l="19050" t="0" r="6985" b="0"/>
            <wp:docPr id="17" name="Picture 11" descr="ÎÎÎ£ÎÎ¥Î£+ÎÎ£Î¤ÎÎ¥Î¡Î©ÎÎÎÎÎ£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3" name="Picture 5" descr="ÎÎÎ£ÎÎ¥Î£+ÎÎ£Î¤ÎÎ¥Î¡Î©ÎÎÎÎÎ£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09" cy="184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F3" w:rsidRDefault="00600CF3" w:rsidP="00542BCB">
      <w:pPr>
        <w:jc w:val="both"/>
        <w:rPr>
          <w:sz w:val="32"/>
          <w:lang w:val="el-GR"/>
        </w:rPr>
      </w:pPr>
      <w:r>
        <w:rPr>
          <w:noProof/>
          <w:sz w:val="32"/>
          <w:lang w:eastAsia="en-GB"/>
        </w:rPr>
        <w:pict>
          <v:shape id="_x0000_s1035" type="#_x0000_t202" style="position:absolute;left:0;text-align:left;margin-left:226.5pt;margin-top:62.4pt;width:3in;height:90pt;z-index:251669504;mso-width-relative:margin;mso-height-relative:margin">
            <v:textbox>
              <w:txbxContent>
                <w:p w:rsidR="00600CF3" w:rsidRPr="00542BCB" w:rsidRDefault="00600CF3" w:rsidP="00600CF3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Την άλλη μέρα τον κατέβασαν από το σταυρό και τον έβαλαν σε ένα τάφο.</w:t>
                  </w:r>
                </w:p>
              </w:txbxContent>
            </v:textbox>
          </v:shape>
        </w:pict>
      </w:r>
      <w:r w:rsidRPr="00600CF3">
        <w:rPr>
          <w:sz w:val="32"/>
          <w:lang w:val="el-GR"/>
        </w:rPr>
        <w:drawing>
          <wp:inline distT="0" distB="0" distL="0" distR="0">
            <wp:extent cx="2487613" cy="3513138"/>
            <wp:effectExtent l="19050" t="0" r="7937" b="0"/>
            <wp:docPr id="18" name="Picture 12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13" cy="351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CB" w:rsidRDefault="00600CF3" w:rsidP="00542B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pict>
          <v:shape id="_x0000_s1036" type="#_x0000_t202" style="position:absolute;left:0;text-align:left;margin-left:3in;margin-top:39.85pt;width:3in;height:90pt;z-index:251670528;mso-width-relative:margin;mso-height-relative:margin">
            <v:textbox>
              <w:txbxContent>
                <w:p w:rsidR="00600CF3" w:rsidRPr="00542BCB" w:rsidRDefault="00600CF3" w:rsidP="00600CF3">
                  <w:pPr>
                    <w:rPr>
                      <w:sz w:val="32"/>
                      <w:lang w:val="el-GR"/>
                    </w:rPr>
                  </w:pPr>
                  <w:r>
                    <w:rPr>
                      <w:sz w:val="32"/>
                      <w:lang w:val="el-GR"/>
                    </w:rPr>
                    <w:t>Όμως σε τρεις ημέρες ο Χριστός αναστήθηκε.</w:t>
                  </w:r>
                </w:p>
              </w:txbxContent>
            </v:textbox>
          </v:shape>
        </w:pict>
      </w:r>
      <w:r w:rsidR="00542BCB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790700" cy="2422711"/>
            <wp:effectExtent l="19050" t="0" r="0" b="0"/>
            <wp:docPr id="10" name="il_fi" descr="http://2.bp.blogspot.com/_GTZYx-0iHHU/S7cJRTfjv3I/AAAAAAAAEvM/75Z1SDUe7kU/s1600/i.xr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GTZYx-0iHHU/S7cJRTfjv3I/AAAAAAAAEvM/75Z1SDUe7kU/s1600/i.xr7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02" cy="24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BCB">
        <w:rPr>
          <w:sz w:val="32"/>
          <w:lang w:val="el-GR"/>
        </w:rPr>
        <w:t xml:space="preserve"> </w:t>
      </w:r>
    </w:p>
    <w:p w:rsidR="006E54CB" w:rsidRDefault="006E54CB" w:rsidP="00542BCB">
      <w:pPr>
        <w:jc w:val="both"/>
        <w:rPr>
          <w:sz w:val="32"/>
          <w:lang w:val="el-GR"/>
        </w:rPr>
      </w:pPr>
    </w:p>
    <w:p w:rsidR="006E54CB" w:rsidRDefault="006E54CB" w:rsidP="00542BCB">
      <w:pPr>
        <w:jc w:val="both"/>
        <w:rPr>
          <w:sz w:val="32"/>
          <w:lang w:val="el-GR"/>
        </w:rPr>
      </w:pPr>
    </w:p>
    <w:p w:rsidR="006E54CB" w:rsidRDefault="006E54CB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t xml:space="preserve">Η εβδομάδα πριν το Πάσχα, ονομάζεται Μεγάλη Βδομάδα. </w:t>
      </w:r>
    </w:p>
    <w:p w:rsidR="00600CF3" w:rsidRDefault="00600CF3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t>Τη Μεγάλη βδομάδα οι χριστιανοί πηγαίνουν στην εκκλησία.</w:t>
      </w:r>
    </w:p>
    <w:p w:rsidR="00600CF3" w:rsidRDefault="00600CF3" w:rsidP="006E54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595747" cy="1228725"/>
            <wp:effectExtent l="19050" t="0" r="4453" b="0"/>
            <wp:docPr id="19" name="il_fi" descr="http://www.xxnews.gr/news/wp-content/uploads/2012/02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xxnews.gr/news/wp-content/uploads/2012/02/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4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t>Τη Μεγάλη Πέμπτη ο Χριστός σταυρώνεται.</w:t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416948" cy="1933575"/>
            <wp:effectExtent l="19050" t="0" r="0" b="0"/>
            <wp:docPr id="22" name="il_fi" descr="http://3.bp.blogspot.com/_5-dbyZ1kyDI/S6zs8_DxA_I/AAAAAAAACOA/EY1AZQaJlxQ/s1600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5-dbyZ1kyDI/S6zs8_DxA_I/AAAAAAAACOA/EY1AZQaJlxQ/s1600/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48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t>Τη Μεγάλη Παρασκευή οι χριστιανοί στολίζουν τον Επιτάφιο.</w:t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914525" cy="1435894"/>
            <wp:effectExtent l="19050" t="0" r="9525" b="0"/>
            <wp:docPr id="25" name="il_fi" descr="http://2.bp.blogspot.com/-uUyrVcgvWoA/TbExIIWjGiI/AAAAAAAAAoI/g7KjFMgpuCA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UyrVcgvWoA/TbExIIWjGiI/AAAAAAAAAoI/g7KjFMgpuCA/s1600/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09" cy="143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t>Το Μεγάλο Σάββατο ο Χριστός ανασταίνεται.</w:t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543050" cy="1157288"/>
            <wp:effectExtent l="19050" t="0" r="0" b="0"/>
            <wp:docPr id="28" name="il_fi" descr="http://1.bp.blogspot.com/_5-dbyZ1kyDI/Sdo6dXOr9yI/AAAAAAAABbY/dpjy1ln1ZKM/s400/soul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5-dbyZ1kyDI/Sdo6dXOr9yI/AAAAAAAABbY/dpjy1ln1ZKM/s400/soul_0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F3" w:rsidRDefault="006A59F3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lastRenderedPageBreak/>
        <w:t>Το Μεγάλο Σάββατο τη νύχτα οι χριστιανοί πηγαίνουν στην εκκλησία και παίρνουν το Άγιο Φως.</w:t>
      </w:r>
    </w:p>
    <w:p w:rsidR="006A59F3" w:rsidRDefault="00B937FC" w:rsidP="006E54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060436" cy="2190750"/>
            <wp:effectExtent l="19050" t="0" r="0" b="0"/>
            <wp:docPr id="34" name="il_fi" descr="http://2.bp.blogspot.com/_L_n3vJLPuZQ/S7fVM5gJ6SI/AAAAAAAADZw/O7sCxo7pK0g/s1600/Deute+lavete+f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L_n3vJLPuZQ/S7fVM5gJ6SI/AAAAAAAADZw/O7sCxo7pK0g/s1600/Deute+lavete+f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89" cy="220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9F3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038475" cy="2189739"/>
            <wp:effectExtent l="19050" t="0" r="9525" b="0"/>
            <wp:docPr id="31" name="il_fi" descr="http://www.kivotoshelp.gr/images/AgioF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ivotoshelp.gr/images/AgioFos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8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FC" w:rsidRDefault="00B937FC" w:rsidP="006E54CB">
      <w:pPr>
        <w:jc w:val="both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8" type="#_x0000_t63" style="position:absolute;left:0;text-align:left;margin-left:-30pt;margin-top:45.4pt;width:138pt;height:81pt;z-index:251672576" adj="20606,18320">
            <v:textbox>
              <w:txbxContent>
                <w:p w:rsidR="00B937FC" w:rsidRPr="00B937FC" w:rsidRDefault="00B937FC" w:rsidP="00B937FC">
                  <w:pPr>
                    <w:jc w:val="center"/>
                    <w:rPr>
                      <w:sz w:val="36"/>
                      <w:lang w:val="el-GR"/>
                    </w:rPr>
                  </w:pPr>
                  <w:r>
                    <w:rPr>
                      <w:sz w:val="36"/>
                      <w:lang w:val="el-GR"/>
                    </w:rPr>
                    <w:t>Χριστός</w:t>
                  </w:r>
                  <w:r w:rsidRPr="00B937FC">
                    <w:rPr>
                      <w:sz w:val="36"/>
                      <w:lang w:val="el-GR"/>
                    </w:rPr>
                    <w:t xml:space="preserve"> Ανέστη.</w:t>
                  </w:r>
                </w:p>
              </w:txbxContent>
            </v:textbox>
          </v:shape>
        </w:pict>
      </w:r>
      <w:r>
        <w:rPr>
          <w:noProof/>
          <w:sz w:val="32"/>
          <w:lang w:eastAsia="en-GB"/>
        </w:rPr>
        <w:pict>
          <v:shape id="_x0000_s1037" type="#_x0000_t63" style="position:absolute;left:0;text-align:left;margin-left:264pt;margin-top:37.15pt;width:138pt;height:81pt;z-index:251671552">
            <v:textbox>
              <w:txbxContent>
                <w:p w:rsidR="00B937FC" w:rsidRPr="00B937FC" w:rsidRDefault="00B937FC" w:rsidP="00B937FC">
                  <w:pPr>
                    <w:jc w:val="center"/>
                    <w:rPr>
                      <w:sz w:val="36"/>
                      <w:lang w:val="el-GR"/>
                    </w:rPr>
                  </w:pPr>
                  <w:r w:rsidRPr="00B937FC">
                    <w:rPr>
                      <w:sz w:val="36"/>
                      <w:lang w:val="el-GR"/>
                    </w:rPr>
                    <w:t>Αληθώς Ανέστη.</w:t>
                  </w:r>
                </w:p>
              </w:txbxContent>
            </v:textbox>
          </v:shape>
        </w:pict>
      </w:r>
      <w:r w:rsidR="006A59F3">
        <w:rPr>
          <w:sz w:val="32"/>
          <w:lang w:val="el-GR"/>
        </w:rPr>
        <w:t xml:space="preserve">Την Κυριακή του Πάσχα, </w:t>
      </w:r>
      <w:r>
        <w:rPr>
          <w:sz w:val="32"/>
          <w:lang w:val="el-GR"/>
        </w:rPr>
        <w:t xml:space="preserve">λένε ο ένας στον άλλο «Χριστός Ανέστη – Αληθώς Ανέστη.» </w:t>
      </w:r>
    </w:p>
    <w:p w:rsidR="00B937FC" w:rsidRDefault="00B937FC" w:rsidP="00B937FC">
      <w:pPr>
        <w:jc w:val="center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905125" cy="2365602"/>
            <wp:effectExtent l="19050" t="0" r="0" b="0"/>
            <wp:docPr id="37" name="il_fi" descr="http://www.discoverthassos.com/resources/images/news/anas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scoverthassos.com/resources/images/news/anastas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2" cy="23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F3" w:rsidRDefault="00B937FC" w:rsidP="006E54CB">
      <w:pPr>
        <w:jc w:val="both"/>
        <w:rPr>
          <w:sz w:val="32"/>
          <w:lang w:val="el-GR"/>
        </w:rPr>
      </w:pPr>
      <w:r>
        <w:rPr>
          <w:sz w:val="32"/>
          <w:lang w:val="el-GR"/>
        </w:rPr>
        <w:t>Τ</w:t>
      </w:r>
      <w:r w:rsidR="006A59F3">
        <w:rPr>
          <w:sz w:val="32"/>
          <w:lang w:val="el-GR"/>
        </w:rPr>
        <w:t xml:space="preserve">σουγκρίζουν αυγά </w:t>
      </w:r>
      <w:r>
        <w:rPr>
          <w:sz w:val="32"/>
          <w:lang w:val="el-GR"/>
        </w:rPr>
        <w:t>τρώνε αρνί στη σούβλα.</w:t>
      </w:r>
    </w:p>
    <w:p w:rsidR="006E54CB" w:rsidRDefault="006E54CB" w:rsidP="00B937FC">
      <w:pPr>
        <w:jc w:val="center"/>
        <w:rPr>
          <w:sz w:val="32"/>
          <w:lang w:val="el-G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200150" cy="948118"/>
            <wp:effectExtent l="19050" t="0" r="0" b="0"/>
            <wp:docPr id="3" name="il_fi" descr="http://3.bp.blogspot.com/_yuU-9slAQCc/S9ZW7s40RkI/AAAAAAAAAJA/WJxppu4v_As/s1600/EASTER_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yuU-9slAQCc/S9ZW7s40RkI/AAAAAAAAAJA/WJxppu4v_As/s1600/EASTER_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304925" cy="939546"/>
            <wp:effectExtent l="19050" t="0" r="9525" b="0"/>
            <wp:docPr id="5" name="il_fi" descr="http://www.touristorama.com/assets/images/articles/pasxa_sto_elatoxori_pierias/pasxa-elatoxw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ristorama.com/assets/images/articles/pasxa_sto_elatoxori_pierias/pasxa-elatoxwr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F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803400" cy="1352550"/>
            <wp:effectExtent l="19050" t="0" r="6350" b="0"/>
            <wp:docPr id="40" name="il_fi" descr="http://2.bp.blogspot.com/-rB2bTAG1FVE/TXN9Qx8J7OI/AAAAAAAAA0w/vlXZEKhKgsI/s1600/%25CE%25B1%25CE%25B1%25CE%2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rB2bTAG1FVE/TXN9Qx8J7OI/AAAAAAAAA0w/vlXZEKhKgsI/s1600/%25CE%25B1%25CE%25B1%25CE%25B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B" w:rsidRDefault="006E54CB" w:rsidP="00542BCB">
      <w:pPr>
        <w:jc w:val="both"/>
        <w:rPr>
          <w:sz w:val="32"/>
          <w:lang w:val="el-GR"/>
        </w:rPr>
      </w:pPr>
    </w:p>
    <w:p w:rsidR="00B937FC" w:rsidRDefault="00B937FC" w:rsidP="00B937FC">
      <w:pPr>
        <w:jc w:val="center"/>
        <w:rPr>
          <w:noProof/>
          <w:lang w:val="el-GR" w:eastAsia="en-GB"/>
        </w:rPr>
      </w:pPr>
    </w:p>
    <w:p w:rsidR="00B937FC" w:rsidRDefault="00B937FC" w:rsidP="00B937FC">
      <w:pPr>
        <w:jc w:val="center"/>
        <w:rPr>
          <w:noProof/>
          <w:lang w:val="el-GR" w:eastAsia="en-GB"/>
        </w:rPr>
      </w:pPr>
    </w:p>
    <w:p w:rsidR="00B937FC" w:rsidRDefault="00B937FC" w:rsidP="00B937FC">
      <w:pPr>
        <w:jc w:val="center"/>
        <w:rPr>
          <w:noProof/>
          <w:lang w:val="el-GR" w:eastAsia="en-GB"/>
        </w:rPr>
      </w:pPr>
    </w:p>
    <w:p w:rsidR="00B937FC" w:rsidRDefault="00B937FC" w:rsidP="00B937FC">
      <w:pPr>
        <w:jc w:val="center"/>
        <w:rPr>
          <w:noProof/>
          <w:lang w:val="el-GR" w:eastAsia="en-GB"/>
        </w:rPr>
      </w:pPr>
      <w:r>
        <w:rPr>
          <w:noProof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42.25pt;height:51pt" fillcolor="black">
            <v:shadow color="#868686"/>
            <v:textpath style="font-family:&quot;Arial Black&quot;" fitshape="t" trim="t" string="Καλό Πάσχα"/>
          </v:shape>
        </w:pict>
      </w:r>
    </w:p>
    <w:p w:rsidR="00B937FC" w:rsidRDefault="00B937FC" w:rsidP="00B937FC">
      <w:pPr>
        <w:jc w:val="center"/>
        <w:rPr>
          <w:noProof/>
          <w:lang w:val="el-GR" w:eastAsia="en-GB"/>
        </w:rPr>
      </w:pPr>
    </w:p>
    <w:p w:rsidR="00B937FC" w:rsidRPr="00542BCB" w:rsidRDefault="00B937FC" w:rsidP="00B937FC">
      <w:pPr>
        <w:jc w:val="center"/>
        <w:rPr>
          <w:sz w:val="32"/>
          <w:lang w:val="el-GR"/>
        </w:rPr>
      </w:pPr>
      <w:r>
        <w:rPr>
          <w:noProof/>
          <w:lang w:eastAsia="en-GB"/>
        </w:rPr>
        <w:drawing>
          <wp:inline distT="0" distB="0" distL="0" distR="0">
            <wp:extent cx="5274310" cy="5256729"/>
            <wp:effectExtent l="19050" t="0" r="2540" b="0"/>
            <wp:docPr id="43" name="Picture 43" descr="C:\Users\Kypros\Desktop\ΕΛΛΗΝΙΚΑ ΝΕΑ ΒΙΒΛΙΑ 2011\ΕΝΟΤΗΤΑ 14 Πάσχα\Πάσχα\Εικόνες για χρωμάτισμα\καλάθ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ypros\Desktop\ΕΛΛΗΝΙΚΑ ΝΕΑ ΒΙΒΛΙΑ 2011\ΕΝΟΤΗΤΑ 14 Πάσχα\Πάσχα\Εικόνες για χρωμάτισμα\καλάθι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7FC" w:rsidRPr="00542BCB" w:rsidSect="009618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2BCB"/>
    <w:rsid w:val="00182C82"/>
    <w:rsid w:val="00542BCB"/>
    <w:rsid w:val="00600CF3"/>
    <w:rsid w:val="006A59F3"/>
    <w:rsid w:val="006E54CB"/>
    <w:rsid w:val="00872700"/>
    <w:rsid w:val="0096186F"/>
    <w:rsid w:val="00A33B1F"/>
    <w:rsid w:val="00B937FC"/>
    <w:rsid w:val="00EB2482"/>
    <w:rsid w:val="00EE2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37"/>
        <o:r id="V:Rule3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86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Kypros</dc:creator>
  <cp:lastModifiedBy>Kypros</cp:lastModifiedBy>
  <cp:revision>1</cp:revision>
  <cp:lastPrinted>2012-04-05T21:28:00Z</cp:lastPrinted>
  <dcterms:created xsi:type="dcterms:W3CDTF">2012-04-05T20:24:00Z</dcterms:created>
  <dcterms:modified xsi:type="dcterms:W3CDTF">2012-04-05T21:29:00Z</dcterms:modified>
</cp:coreProperties>
</file>